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E24C7" w14:textId="77777777" w:rsidR="00810928" w:rsidRDefault="00810928" w:rsidP="00810928"/>
    <w:p w14:paraId="1A75CA7A" w14:textId="361FF945" w:rsidR="00810928" w:rsidRPr="002F4130" w:rsidRDefault="00810928" w:rsidP="00810928">
      <w:pPr>
        <w:tabs>
          <w:tab w:val="left" w:pos="2570"/>
        </w:tabs>
        <w:jc w:val="both"/>
        <w:rPr>
          <w:rFonts w:eastAsia="Times New Roman"/>
          <w:color w:val="000000"/>
          <w:shd w:val="clear" w:color="auto" w:fill="FFFFFF"/>
        </w:rPr>
      </w:pPr>
      <w:r w:rsidRPr="00363501">
        <w:rPr>
          <w:rFonts w:eastAsia="Times New Roman"/>
          <w:color w:val="000000"/>
          <w:shd w:val="clear" w:color="auto" w:fill="FFFFFF"/>
        </w:rPr>
        <w:t xml:space="preserve">Julien Zanetta </w:t>
      </w:r>
      <w:r>
        <w:rPr>
          <w:rFonts w:eastAsia="Times New Roman"/>
          <w:color w:val="000000"/>
          <w:shd w:val="clear" w:color="auto" w:fill="FFFFFF"/>
        </w:rPr>
        <w:t>a soutenu sa thèse de doctorat</w:t>
      </w:r>
      <w:r w:rsidRPr="00363501">
        <w:rPr>
          <w:rFonts w:eastAsia="Times New Roman"/>
          <w:color w:val="000000"/>
          <w:shd w:val="clear" w:color="auto" w:fill="FFFFFF"/>
        </w:rPr>
        <w:t xml:space="preserve"> à l’Université de Genève</w:t>
      </w:r>
      <w:r>
        <w:rPr>
          <w:rFonts w:eastAsia="Times New Roman"/>
          <w:color w:val="000000"/>
          <w:shd w:val="clear" w:color="auto" w:fill="FFFFFF"/>
        </w:rPr>
        <w:t xml:space="preserve"> en 2014</w:t>
      </w:r>
      <w:r w:rsidRPr="00363501">
        <w:rPr>
          <w:rFonts w:eastAsia="Times New Roman"/>
          <w:color w:val="000000"/>
          <w:shd w:val="clear" w:color="auto" w:fill="FFFFFF"/>
        </w:rPr>
        <w:t xml:space="preserve">. </w:t>
      </w:r>
      <w:r>
        <w:rPr>
          <w:rFonts w:eastAsia="Times New Roman"/>
          <w:color w:val="000000"/>
          <w:shd w:val="clear" w:color="auto" w:fill="FFFFFF"/>
        </w:rPr>
        <w:t xml:space="preserve">Après avoir obtenu une bourse </w:t>
      </w:r>
      <w:proofErr w:type="spellStart"/>
      <w:r>
        <w:rPr>
          <w:rFonts w:eastAsia="Times New Roman"/>
          <w:color w:val="000000"/>
          <w:shd w:val="clear" w:color="auto" w:fill="FFFFFF"/>
        </w:rPr>
        <w:t>post-doctorale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pour mener ses recherches aux États-Unis (Université du Michigan, NYU), i</w:t>
      </w:r>
      <w:r w:rsidRPr="00363501">
        <w:rPr>
          <w:rFonts w:eastAsia="Times New Roman"/>
          <w:color w:val="000000"/>
          <w:shd w:val="clear" w:color="auto" w:fill="FFFFFF"/>
        </w:rPr>
        <w:t xml:space="preserve">l </w:t>
      </w:r>
      <w:r>
        <w:rPr>
          <w:rFonts w:eastAsia="Times New Roman"/>
          <w:color w:val="000000"/>
          <w:shd w:val="clear" w:color="auto" w:fill="FFFFFF"/>
        </w:rPr>
        <w:t xml:space="preserve">a </w:t>
      </w:r>
      <w:r w:rsidRPr="00363501">
        <w:rPr>
          <w:rFonts w:eastAsia="Times New Roman"/>
          <w:color w:val="000000"/>
          <w:shd w:val="clear" w:color="auto" w:fill="FFFFFF"/>
        </w:rPr>
        <w:t>particip</w:t>
      </w:r>
      <w:r>
        <w:rPr>
          <w:rFonts w:eastAsia="Times New Roman"/>
          <w:color w:val="000000"/>
          <w:shd w:val="clear" w:color="auto" w:fill="FFFFFF"/>
        </w:rPr>
        <w:t>é, de 2017 à 2019,</w:t>
      </w:r>
      <w:r w:rsidRPr="00363501">
        <w:rPr>
          <w:rFonts w:eastAsia="Times New Roman"/>
          <w:color w:val="000000"/>
          <w:shd w:val="clear" w:color="auto" w:fill="FFFFFF"/>
        </w:rPr>
        <w:t xml:space="preserve"> à l’édition de la correspondance entre Odilon Redon et Andries Bonger. </w:t>
      </w:r>
      <w:r>
        <w:rPr>
          <w:rFonts w:eastAsia="Times New Roman"/>
          <w:color w:val="000000"/>
          <w:shd w:val="clear" w:color="auto" w:fill="FFFFFF"/>
        </w:rPr>
        <w:t>Ses travaux portent principalement sur Charles Baudelaire, à qui il a consacré sa thèse, la critique d’art au XIX</w:t>
      </w:r>
      <w:r w:rsidRPr="002F4130">
        <w:rPr>
          <w:rFonts w:eastAsia="Times New Roman"/>
          <w:color w:val="000000"/>
          <w:shd w:val="clear" w:color="auto" w:fill="FFFFFF"/>
          <w:vertAlign w:val="superscript"/>
        </w:rPr>
        <w:t>e</w:t>
      </w:r>
      <w:r>
        <w:rPr>
          <w:rFonts w:eastAsia="Times New Roman"/>
          <w:color w:val="000000"/>
          <w:shd w:val="clear" w:color="auto" w:fill="FFFFFF"/>
        </w:rPr>
        <w:t xml:space="preserve"> siècle, les rapports entre littérature et peinture et l’œuvre de Jean Starobinski. Il est actuellement chargé de cours à l’Université Saint-Louis où il enseigne l’histoire de la littérature française. </w:t>
      </w:r>
      <w:r w:rsidRPr="00363501">
        <w:rPr>
          <w:rFonts w:eastAsia="Times New Roman"/>
          <w:color w:val="000000"/>
          <w:shd w:val="clear" w:color="auto" w:fill="FFFFFF"/>
        </w:rPr>
        <w:t xml:space="preserve">Il </w:t>
      </w:r>
      <w:r>
        <w:rPr>
          <w:rFonts w:eastAsia="Times New Roman"/>
          <w:color w:val="000000"/>
          <w:shd w:val="clear" w:color="auto" w:fill="FFFFFF"/>
        </w:rPr>
        <w:t>a publié en 2019</w:t>
      </w:r>
      <w:r w:rsidRPr="00363501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deux ouvrages –</w:t>
      </w:r>
      <w:r w:rsidRPr="00363501">
        <w:rPr>
          <w:rFonts w:eastAsia="Times New Roman"/>
          <w:color w:val="000000"/>
          <w:shd w:val="clear" w:color="auto" w:fill="FFFFFF"/>
        </w:rPr>
        <w:t xml:space="preserve"> </w:t>
      </w:r>
      <w:r w:rsidRPr="00363501">
        <w:rPr>
          <w:rFonts w:eastAsia="Times New Roman"/>
          <w:i/>
          <w:iCs/>
          <w:color w:val="000000"/>
          <w:shd w:val="clear" w:color="auto" w:fill="FFFFFF"/>
        </w:rPr>
        <w:t>Baudelaire, la mémoire et les arts</w:t>
      </w:r>
      <w:r w:rsidRPr="00363501">
        <w:rPr>
          <w:rFonts w:eastAsia="Times New Roman"/>
          <w:color w:val="000000"/>
          <w:shd w:val="clear" w:color="auto" w:fill="FFFFFF"/>
        </w:rPr>
        <w:t xml:space="preserve"> (Classiques Garnier) et </w:t>
      </w:r>
      <w:r w:rsidRPr="00363501">
        <w:rPr>
          <w:rFonts w:eastAsia="Times New Roman"/>
          <w:i/>
          <w:color w:val="000000"/>
          <w:shd w:val="clear" w:color="auto" w:fill="FFFFFF"/>
        </w:rPr>
        <w:t>D’après nature. Biographies d’artistes au XIX</w:t>
      </w:r>
      <w:r w:rsidRPr="00363501">
        <w:rPr>
          <w:rFonts w:eastAsia="Times New Roman"/>
          <w:i/>
          <w:color w:val="000000"/>
          <w:shd w:val="clear" w:color="auto" w:fill="FFFFFF"/>
          <w:vertAlign w:val="superscript"/>
        </w:rPr>
        <w:t>e</w:t>
      </w:r>
      <w:r w:rsidRPr="00363501">
        <w:rPr>
          <w:rFonts w:eastAsia="Times New Roman"/>
          <w:i/>
          <w:color w:val="000000"/>
          <w:shd w:val="clear" w:color="auto" w:fill="FFFFFF"/>
        </w:rPr>
        <w:t xml:space="preserve"> siècle</w:t>
      </w:r>
      <w:r w:rsidRPr="00363501">
        <w:rPr>
          <w:rFonts w:eastAsia="Times New Roman"/>
          <w:color w:val="000000"/>
          <w:shd w:val="clear" w:color="auto" w:fill="FFFFFF"/>
        </w:rPr>
        <w:t xml:space="preserve"> (</w:t>
      </w:r>
      <w:r>
        <w:rPr>
          <w:rFonts w:eastAsia="Times New Roman"/>
          <w:color w:val="000000"/>
          <w:shd w:val="clear" w:color="auto" w:fill="FFFFFF"/>
        </w:rPr>
        <w:t>Éditions Hermann) – ainsi qu’une traduction d’essais de William Hazlitt (</w:t>
      </w:r>
      <w:r>
        <w:rPr>
          <w:rFonts w:eastAsia="Times New Roman"/>
          <w:i/>
          <w:color w:val="000000"/>
          <w:shd w:val="clear" w:color="auto" w:fill="FFFFFF"/>
        </w:rPr>
        <w:t>Sentiment et raison</w:t>
      </w:r>
      <w:r>
        <w:rPr>
          <w:rFonts w:eastAsia="Times New Roman"/>
          <w:color w:val="000000"/>
          <w:shd w:val="clear" w:color="auto" w:fill="FFFFFF"/>
        </w:rPr>
        <w:t xml:space="preserve">, Presses </w:t>
      </w:r>
      <w:r w:rsidR="00BD511B">
        <w:rPr>
          <w:rFonts w:eastAsia="Times New Roman"/>
          <w:color w:val="000000"/>
          <w:shd w:val="clear" w:color="auto" w:fill="FFFFFF"/>
        </w:rPr>
        <w:t>de l’Université</w:t>
      </w:r>
      <w:r>
        <w:rPr>
          <w:rFonts w:eastAsia="Times New Roman"/>
          <w:color w:val="000000"/>
          <w:shd w:val="clear" w:color="auto" w:fill="FFFFFF"/>
        </w:rPr>
        <w:t xml:space="preserve"> Paris-Sor</w:t>
      </w:r>
      <w:bookmarkStart w:id="0" w:name="_GoBack"/>
      <w:bookmarkEnd w:id="0"/>
      <w:r>
        <w:rPr>
          <w:rFonts w:eastAsia="Times New Roman"/>
          <w:color w:val="000000"/>
          <w:shd w:val="clear" w:color="auto" w:fill="FFFFFF"/>
        </w:rPr>
        <w:t xml:space="preserve">bonne). </w:t>
      </w:r>
    </w:p>
    <w:p w14:paraId="33E5582D" w14:textId="77777777" w:rsidR="00810928" w:rsidRDefault="00810928" w:rsidP="00810928"/>
    <w:p w14:paraId="0074967C" w14:textId="77777777" w:rsidR="00967DBD" w:rsidRDefault="00967DBD"/>
    <w:sectPr w:rsidR="00967DBD" w:rsidSect="00967D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928"/>
    <w:rsid w:val="00810928"/>
    <w:rsid w:val="00967DBD"/>
    <w:rsid w:val="00B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7F160"/>
  <w14:defaultImageDpi w14:val="300"/>
  <w15:docId w15:val="{DD0BE81F-8573-4F82-B4BC-28328A93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09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Zanetta</dc:creator>
  <cp:keywords/>
  <dc:description/>
  <cp:lastModifiedBy>A. S.</cp:lastModifiedBy>
  <cp:revision>2</cp:revision>
  <dcterms:created xsi:type="dcterms:W3CDTF">2019-08-21T10:42:00Z</dcterms:created>
  <dcterms:modified xsi:type="dcterms:W3CDTF">2019-10-28T17:06:00Z</dcterms:modified>
</cp:coreProperties>
</file>