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DC0A" w14:textId="703E2E48" w:rsidR="00427B1E" w:rsidRPr="00DE70D4" w:rsidRDefault="00DE70D4" w:rsidP="00DE70D4">
      <w:pPr>
        <w:spacing w:line="360" w:lineRule="auto"/>
        <w:jc w:val="both"/>
        <w:rPr>
          <w:sz w:val="24"/>
          <w:szCs w:val="24"/>
          <w:lang w:val="fr-FR"/>
        </w:rPr>
      </w:pPr>
      <w:r w:rsidRPr="00DE70D4">
        <w:rPr>
          <w:sz w:val="24"/>
          <w:szCs w:val="24"/>
          <w:lang w:val="fr-FR"/>
        </w:rPr>
        <w:t>Chercheuse indépendante, Catherine Delons a publié une biographie de Narcisse Ancelle</w:t>
      </w:r>
      <w:r>
        <w:rPr>
          <w:sz w:val="24"/>
          <w:szCs w:val="24"/>
          <w:lang w:val="fr-FR"/>
        </w:rPr>
        <w:t xml:space="preserve">, </w:t>
      </w:r>
      <w:r w:rsidRPr="00DE70D4">
        <w:rPr>
          <w:i/>
          <w:sz w:val="24"/>
          <w:szCs w:val="24"/>
          <w:lang w:val="fr-FR"/>
        </w:rPr>
        <w:t>Narcisse Ancelle persécuteur ou protecteur de Baudelaire</w:t>
      </w:r>
      <w:r>
        <w:rPr>
          <w:sz w:val="24"/>
          <w:szCs w:val="24"/>
          <w:lang w:val="fr-FR"/>
        </w:rPr>
        <w:t xml:space="preserve"> (</w:t>
      </w:r>
      <w:r w:rsidR="008B10C6">
        <w:rPr>
          <w:sz w:val="24"/>
          <w:szCs w:val="24"/>
          <w:lang w:val="fr-FR"/>
        </w:rPr>
        <w:t>préface</w:t>
      </w:r>
      <w:r w:rsidR="008B10C6" w:rsidRPr="00DE70D4">
        <w:rPr>
          <w:sz w:val="24"/>
          <w:szCs w:val="24"/>
          <w:lang w:val="fr-FR"/>
        </w:rPr>
        <w:t xml:space="preserve"> </w:t>
      </w:r>
      <w:r w:rsidR="008B10C6">
        <w:rPr>
          <w:sz w:val="24"/>
          <w:szCs w:val="24"/>
          <w:lang w:val="fr-FR"/>
        </w:rPr>
        <w:t>de</w:t>
      </w:r>
      <w:r w:rsidR="008B10C6" w:rsidRPr="00DE70D4">
        <w:rPr>
          <w:sz w:val="24"/>
          <w:szCs w:val="24"/>
          <w:lang w:val="fr-FR"/>
        </w:rPr>
        <w:t xml:space="preserve"> Claude</w:t>
      </w:r>
      <w:r w:rsidR="008B10C6">
        <w:rPr>
          <w:sz w:val="24"/>
          <w:szCs w:val="24"/>
          <w:lang w:val="fr-FR"/>
        </w:rPr>
        <w:t xml:space="preserve"> Pichois</w:t>
      </w:r>
      <w:r w:rsidR="008B10C6">
        <w:rPr>
          <w:sz w:val="24"/>
          <w:szCs w:val="24"/>
          <w:lang w:val="fr-FR"/>
        </w:rPr>
        <w:t>, É</w:t>
      </w:r>
      <w:r>
        <w:rPr>
          <w:sz w:val="24"/>
          <w:szCs w:val="24"/>
          <w:lang w:val="fr-FR"/>
        </w:rPr>
        <w:t xml:space="preserve">ditions </w:t>
      </w:r>
      <w:r w:rsidR="008B10C6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>u Lérot, 2002)</w:t>
      </w:r>
      <w:r w:rsidR="008B10C6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et </w:t>
      </w:r>
      <w:r w:rsidR="0054507D">
        <w:rPr>
          <w:sz w:val="24"/>
          <w:szCs w:val="24"/>
          <w:lang w:val="fr-FR"/>
        </w:rPr>
        <w:t xml:space="preserve">a </w:t>
      </w:r>
      <w:r>
        <w:rPr>
          <w:sz w:val="24"/>
          <w:szCs w:val="24"/>
          <w:lang w:val="fr-FR"/>
        </w:rPr>
        <w:t xml:space="preserve">collaboré au </w:t>
      </w:r>
      <w:r w:rsidRPr="00DE70D4">
        <w:rPr>
          <w:i/>
          <w:sz w:val="24"/>
          <w:szCs w:val="24"/>
          <w:lang w:val="fr-FR"/>
        </w:rPr>
        <w:t>Dictionnaire Baudelaire</w:t>
      </w:r>
      <w:r>
        <w:rPr>
          <w:sz w:val="24"/>
          <w:szCs w:val="24"/>
          <w:lang w:val="fr-FR"/>
        </w:rPr>
        <w:t xml:space="preserve"> </w:t>
      </w:r>
      <w:r w:rsidR="008B10C6">
        <w:rPr>
          <w:sz w:val="24"/>
          <w:szCs w:val="24"/>
          <w:lang w:val="fr-FR"/>
        </w:rPr>
        <w:t>coordonné par</w:t>
      </w:r>
      <w:r>
        <w:rPr>
          <w:sz w:val="24"/>
          <w:szCs w:val="24"/>
          <w:lang w:val="fr-FR"/>
        </w:rPr>
        <w:t xml:space="preserve"> Claude Pichois et Jean-Paul Avice (</w:t>
      </w:r>
      <w:r w:rsidR="008B10C6"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ditions </w:t>
      </w:r>
      <w:r w:rsidR="008B10C6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 xml:space="preserve">u Lérot, 2002). Elle est l’auteur d’un essai sur Baudelaire et sa mère, </w:t>
      </w:r>
      <w:r w:rsidRPr="00DE70D4">
        <w:rPr>
          <w:i/>
          <w:sz w:val="24"/>
          <w:szCs w:val="24"/>
          <w:lang w:val="fr-FR"/>
        </w:rPr>
        <w:t>L’Idée si douce d’une mère, Charles Baudelaire et Caroline Aupick</w:t>
      </w:r>
      <w:r>
        <w:rPr>
          <w:sz w:val="24"/>
          <w:szCs w:val="24"/>
          <w:lang w:val="fr-FR"/>
        </w:rPr>
        <w:t xml:space="preserve"> (Les Belles Lettres, 2011)</w:t>
      </w:r>
      <w:r w:rsidR="008B10C6">
        <w:rPr>
          <w:sz w:val="24"/>
          <w:szCs w:val="24"/>
          <w:lang w:val="fr-FR"/>
        </w:rPr>
        <w:t>,</w:t>
      </w:r>
      <w:bookmarkStart w:id="0" w:name="_GoBack"/>
      <w:bookmarkEnd w:id="0"/>
      <w:r>
        <w:rPr>
          <w:sz w:val="24"/>
          <w:szCs w:val="24"/>
          <w:lang w:val="fr-FR"/>
        </w:rPr>
        <w:t xml:space="preserve"> et a édité les lettres du poète à sa mère (Charles Baudelaire, </w:t>
      </w:r>
      <w:r w:rsidRPr="00DE70D4">
        <w:rPr>
          <w:i/>
          <w:sz w:val="24"/>
          <w:szCs w:val="24"/>
          <w:lang w:val="fr-FR"/>
        </w:rPr>
        <w:t>Lettres à sa mère</w:t>
      </w:r>
      <w:r w:rsidR="008B10C6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Manucius</w:t>
      </w:r>
      <w:proofErr w:type="spellEnd"/>
      <w:r>
        <w:rPr>
          <w:sz w:val="24"/>
          <w:szCs w:val="24"/>
          <w:lang w:val="fr-FR"/>
        </w:rPr>
        <w:t>, 2017). Elle participe à l’édition en ligne de la</w:t>
      </w:r>
      <w:r w:rsidR="00A65FD9">
        <w:rPr>
          <w:sz w:val="24"/>
          <w:szCs w:val="24"/>
          <w:lang w:val="fr-FR"/>
        </w:rPr>
        <w:t xml:space="preserve"> correspondance de Baudelaire,</w:t>
      </w:r>
      <w:r w:rsidR="0054507D">
        <w:rPr>
          <w:sz w:val="24"/>
          <w:szCs w:val="24"/>
          <w:lang w:val="fr-FR"/>
        </w:rPr>
        <w:t xml:space="preserve"> </w:t>
      </w:r>
      <w:r w:rsidR="006E2CE0">
        <w:rPr>
          <w:sz w:val="24"/>
          <w:szCs w:val="24"/>
          <w:lang w:val="fr-FR"/>
        </w:rPr>
        <w:t xml:space="preserve">et </w:t>
      </w:r>
      <w:r w:rsidR="0054507D">
        <w:rPr>
          <w:sz w:val="24"/>
          <w:szCs w:val="24"/>
          <w:lang w:val="fr-FR"/>
        </w:rPr>
        <w:t>prépare</w:t>
      </w:r>
      <w:r w:rsidR="006E2CE0">
        <w:rPr>
          <w:sz w:val="24"/>
          <w:szCs w:val="24"/>
          <w:lang w:val="fr-FR"/>
        </w:rPr>
        <w:t>,</w:t>
      </w:r>
      <w:r w:rsidR="0054507D">
        <w:rPr>
          <w:sz w:val="24"/>
          <w:szCs w:val="24"/>
          <w:lang w:val="fr-FR"/>
        </w:rPr>
        <w:t xml:space="preserve"> pour la collection « Mémoire de la critique »</w:t>
      </w:r>
      <w:r w:rsidR="008B10C6">
        <w:rPr>
          <w:sz w:val="24"/>
          <w:szCs w:val="24"/>
          <w:lang w:val="fr-FR"/>
        </w:rPr>
        <w:t xml:space="preserve">, dirigée par </w:t>
      </w:r>
      <w:r w:rsidR="008B10C6">
        <w:rPr>
          <w:sz w:val="24"/>
          <w:szCs w:val="24"/>
          <w:lang w:val="fr-FR"/>
        </w:rPr>
        <w:t xml:space="preserve">André Guyaux </w:t>
      </w:r>
      <w:r w:rsidR="0054507D">
        <w:rPr>
          <w:sz w:val="24"/>
          <w:szCs w:val="24"/>
          <w:lang w:val="fr-FR"/>
        </w:rPr>
        <w:t xml:space="preserve">aux Presses </w:t>
      </w:r>
      <w:r w:rsidR="008B10C6">
        <w:rPr>
          <w:sz w:val="24"/>
          <w:szCs w:val="24"/>
          <w:lang w:val="fr-FR"/>
        </w:rPr>
        <w:t>de l’Université Paris-</w:t>
      </w:r>
      <w:r w:rsidR="0054507D">
        <w:rPr>
          <w:sz w:val="24"/>
          <w:szCs w:val="24"/>
          <w:lang w:val="fr-FR"/>
        </w:rPr>
        <w:t xml:space="preserve">Sorbonne, </w:t>
      </w:r>
      <w:r w:rsidR="006E2CE0">
        <w:rPr>
          <w:sz w:val="24"/>
          <w:szCs w:val="24"/>
          <w:lang w:val="fr-FR"/>
        </w:rPr>
        <w:t xml:space="preserve">un ouvrage </w:t>
      </w:r>
      <w:r w:rsidR="0054507D">
        <w:rPr>
          <w:sz w:val="24"/>
          <w:szCs w:val="24"/>
          <w:lang w:val="fr-FR"/>
        </w:rPr>
        <w:t xml:space="preserve">sur </w:t>
      </w:r>
      <w:r>
        <w:rPr>
          <w:sz w:val="24"/>
          <w:szCs w:val="24"/>
          <w:lang w:val="fr-FR"/>
        </w:rPr>
        <w:t xml:space="preserve">la réception des </w:t>
      </w:r>
      <w:r w:rsidRPr="00A65FD9">
        <w:rPr>
          <w:i/>
          <w:sz w:val="24"/>
          <w:szCs w:val="24"/>
          <w:lang w:val="fr-FR"/>
        </w:rPr>
        <w:t>Œuvres posthumes</w:t>
      </w:r>
      <w:r>
        <w:rPr>
          <w:sz w:val="24"/>
          <w:szCs w:val="24"/>
          <w:lang w:val="fr-FR"/>
        </w:rPr>
        <w:t xml:space="preserve"> édi</w:t>
      </w:r>
      <w:r w:rsidR="006E2CE0">
        <w:rPr>
          <w:sz w:val="24"/>
          <w:szCs w:val="24"/>
          <w:lang w:val="fr-FR"/>
        </w:rPr>
        <w:t>tées par Eugène Crépet en 1887, ainsi qu’un recueil de témoignages sur</w:t>
      </w:r>
      <w:r>
        <w:rPr>
          <w:sz w:val="24"/>
          <w:szCs w:val="24"/>
          <w:lang w:val="fr-FR"/>
        </w:rPr>
        <w:t xml:space="preserve"> les derniers mois de Baudelaire</w:t>
      </w:r>
      <w:r w:rsidR="00A65FD9">
        <w:rPr>
          <w:sz w:val="24"/>
          <w:szCs w:val="24"/>
          <w:lang w:val="fr-FR"/>
        </w:rPr>
        <w:t>, la mort de M</w:t>
      </w:r>
      <w:r w:rsidR="00A65FD9" w:rsidRPr="00167873">
        <w:rPr>
          <w:sz w:val="24"/>
          <w:szCs w:val="24"/>
          <w:vertAlign w:val="superscript"/>
          <w:lang w:val="fr-FR"/>
        </w:rPr>
        <w:t>me</w:t>
      </w:r>
      <w:r w:rsidR="00167873">
        <w:rPr>
          <w:sz w:val="24"/>
          <w:szCs w:val="24"/>
          <w:lang w:val="fr-FR"/>
        </w:rPr>
        <w:t> </w:t>
      </w:r>
      <w:r w:rsidR="00A65FD9">
        <w:rPr>
          <w:sz w:val="24"/>
          <w:szCs w:val="24"/>
          <w:lang w:val="fr-FR"/>
        </w:rPr>
        <w:t>Aupick</w:t>
      </w:r>
      <w:r>
        <w:rPr>
          <w:sz w:val="24"/>
          <w:szCs w:val="24"/>
          <w:lang w:val="fr-FR"/>
        </w:rPr>
        <w:t xml:space="preserve"> et la publication des</w:t>
      </w:r>
      <w:r w:rsidR="00A65FD9">
        <w:rPr>
          <w:sz w:val="24"/>
          <w:szCs w:val="24"/>
          <w:lang w:val="fr-FR"/>
        </w:rPr>
        <w:t xml:space="preserve"> œuvres dites</w:t>
      </w:r>
      <w:r>
        <w:rPr>
          <w:sz w:val="24"/>
          <w:szCs w:val="24"/>
          <w:lang w:val="fr-FR"/>
        </w:rPr>
        <w:t xml:space="preserve"> complètes</w:t>
      </w:r>
      <w:r w:rsidR="006E2CE0">
        <w:rPr>
          <w:sz w:val="24"/>
          <w:szCs w:val="24"/>
          <w:lang w:val="fr-FR"/>
        </w:rPr>
        <w:t>.</w:t>
      </w:r>
    </w:p>
    <w:sectPr w:rsidR="00427B1E" w:rsidRPr="00DE70D4" w:rsidSect="0042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0D4"/>
    <w:rsid w:val="00167873"/>
    <w:rsid w:val="002C7F3D"/>
    <w:rsid w:val="00427B1E"/>
    <w:rsid w:val="0054507D"/>
    <w:rsid w:val="006E2CE0"/>
    <w:rsid w:val="008B10C6"/>
    <w:rsid w:val="00A65FD9"/>
    <w:rsid w:val="00D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AAB1"/>
  <w15:docId w15:val="{496F3C48-CCA9-4F97-90F4-1F3A64F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1E"/>
    <w:rPr>
      <w:lang w:val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Schellino</cp:lastModifiedBy>
  <cp:revision>4</cp:revision>
  <dcterms:created xsi:type="dcterms:W3CDTF">2019-05-28T15:45:00Z</dcterms:created>
  <dcterms:modified xsi:type="dcterms:W3CDTF">2019-07-11T21:51:00Z</dcterms:modified>
</cp:coreProperties>
</file>